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F88D3" w14:textId="77777777" w:rsidR="00F62843" w:rsidRDefault="00F62843" w:rsidP="00F62843">
      <w:pPr>
        <w:spacing w:line="240" w:lineRule="auto"/>
        <w:jc w:val="center"/>
        <w:rPr>
          <w:rFonts w:ascii="Times New Roman" w:hAnsi="Times New Roman" w:cs="Times New Roman"/>
          <w:b/>
          <w:sz w:val="28"/>
        </w:rPr>
      </w:pPr>
      <w:r>
        <w:rPr>
          <w:rFonts w:ascii="Times New Roman" w:hAnsi="Times New Roman" w:cs="Times New Roman"/>
          <w:b/>
          <w:noProof/>
          <w:sz w:val="28"/>
          <w14:ligatures w14:val="standardContextual"/>
        </w:rPr>
        <w:drawing>
          <wp:anchor distT="0" distB="0" distL="114300" distR="114300" simplePos="0" relativeHeight="251659264" behindDoc="0" locked="0" layoutInCell="1" allowOverlap="1" wp14:anchorId="45F610AF" wp14:editId="0BEAF087">
            <wp:simplePos x="0" y="0"/>
            <wp:positionH relativeFrom="margin">
              <wp:posOffset>1495425</wp:posOffset>
            </wp:positionH>
            <wp:positionV relativeFrom="paragraph">
              <wp:posOffset>-447675</wp:posOffset>
            </wp:positionV>
            <wp:extent cx="2943225" cy="1038933"/>
            <wp:effectExtent l="0" t="0" r="0" b="8890"/>
            <wp:wrapNone/>
            <wp:docPr id="113528694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86945"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3225" cy="1038933"/>
                    </a:xfrm>
                    <a:prstGeom prst="rect">
                      <a:avLst/>
                    </a:prstGeom>
                  </pic:spPr>
                </pic:pic>
              </a:graphicData>
            </a:graphic>
          </wp:anchor>
        </w:drawing>
      </w:r>
    </w:p>
    <w:p w14:paraId="0CB0F94C" w14:textId="77777777" w:rsidR="00F62843" w:rsidRPr="002B7809" w:rsidRDefault="00F62843" w:rsidP="00F62843">
      <w:pPr>
        <w:spacing w:line="240" w:lineRule="auto"/>
        <w:jc w:val="center"/>
        <w:rPr>
          <w:rFonts w:ascii="Arial" w:hAnsi="Arial" w:cs="Arial"/>
          <w:b/>
          <w:sz w:val="28"/>
        </w:rPr>
      </w:pPr>
    </w:p>
    <w:p w14:paraId="7C5888A3" w14:textId="74C0D49F" w:rsidR="00F62843" w:rsidRPr="00F62843" w:rsidRDefault="00F62843" w:rsidP="00F62843">
      <w:pPr>
        <w:spacing w:line="240" w:lineRule="auto"/>
        <w:jc w:val="center"/>
        <w:rPr>
          <w:rFonts w:ascii="Arial" w:hAnsi="Arial" w:cs="Arial"/>
          <w:b/>
          <w:sz w:val="24"/>
          <w:szCs w:val="20"/>
        </w:rPr>
      </w:pPr>
      <w:r w:rsidRPr="00F62843">
        <w:rPr>
          <w:rFonts w:ascii="Arial" w:hAnsi="Arial" w:cs="Arial"/>
          <w:b/>
          <w:sz w:val="24"/>
          <w:szCs w:val="20"/>
        </w:rPr>
        <w:t xml:space="preserve">Tree Board Meeting </w:t>
      </w:r>
      <w:r>
        <w:rPr>
          <w:rFonts w:ascii="Arial" w:hAnsi="Arial" w:cs="Arial"/>
          <w:b/>
          <w:sz w:val="24"/>
          <w:szCs w:val="20"/>
        </w:rPr>
        <w:t>Minutes</w:t>
      </w:r>
    </w:p>
    <w:p w14:paraId="6B7EBF9C" w14:textId="449D8A98" w:rsidR="00F62843" w:rsidRDefault="00F62843" w:rsidP="00F62843">
      <w:pPr>
        <w:spacing w:line="240" w:lineRule="auto"/>
        <w:jc w:val="center"/>
        <w:rPr>
          <w:rFonts w:ascii="Arial" w:hAnsi="Arial" w:cs="Arial"/>
          <w:b/>
          <w:sz w:val="24"/>
          <w:szCs w:val="20"/>
        </w:rPr>
      </w:pPr>
      <w:r>
        <w:rPr>
          <w:rFonts w:ascii="Arial" w:hAnsi="Arial" w:cs="Arial"/>
          <w:b/>
          <w:sz w:val="24"/>
          <w:szCs w:val="20"/>
        </w:rPr>
        <w:t>June 5</w:t>
      </w:r>
      <w:r w:rsidRPr="00F62843">
        <w:rPr>
          <w:rFonts w:ascii="Arial" w:hAnsi="Arial" w:cs="Arial"/>
          <w:b/>
          <w:sz w:val="24"/>
          <w:szCs w:val="20"/>
        </w:rPr>
        <w:t>, 2024 at 12:00pm</w:t>
      </w:r>
    </w:p>
    <w:p w14:paraId="21BAFCE5" w14:textId="372D9A2F" w:rsidR="00F62843" w:rsidRDefault="00F62843" w:rsidP="00F62843">
      <w:pPr>
        <w:spacing w:line="240" w:lineRule="auto"/>
        <w:rPr>
          <w:rFonts w:ascii="Arial" w:hAnsi="Arial" w:cs="Arial"/>
          <w:bCs/>
          <w:sz w:val="24"/>
          <w:szCs w:val="20"/>
        </w:rPr>
      </w:pPr>
      <w:r w:rsidRPr="00F62843">
        <w:rPr>
          <w:rFonts w:ascii="Arial" w:hAnsi="Arial" w:cs="Arial"/>
          <w:bCs/>
          <w:sz w:val="24"/>
          <w:szCs w:val="20"/>
        </w:rPr>
        <w:t>In attendance: Susanna Clouse, Delayne Miller, Tony Stone, Douglas Airhart, Ken Young, Jeff Thompson, Guy Zimmerman, Mary Beth Elrod, Jaime Nunan</w:t>
      </w:r>
    </w:p>
    <w:p w14:paraId="464EFCDF" w14:textId="3E2237A2" w:rsidR="00F62843" w:rsidRPr="00F62843" w:rsidRDefault="00F62843" w:rsidP="00F62843">
      <w:pPr>
        <w:spacing w:line="240" w:lineRule="auto"/>
        <w:rPr>
          <w:rFonts w:ascii="Arial" w:hAnsi="Arial" w:cs="Arial"/>
          <w:b/>
          <w:sz w:val="24"/>
          <w:szCs w:val="20"/>
        </w:rPr>
      </w:pPr>
      <w:r w:rsidRPr="00F62843">
        <w:rPr>
          <w:rFonts w:ascii="Arial" w:hAnsi="Arial" w:cs="Arial"/>
          <w:b/>
          <w:sz w:val="24"/>
          <w:szCs w:val="20"/>
        </w:rPr>
        <w:t>Meeting called to order 12:01 pm</w:t>
      </w:r>
    </w:p>
    <w:p w14:paraId="7889C12C" w14:textId="77777777" w:rsidR="00F62843" w:rsidRPr="002B7809" w:rsidRDefault="00F62843" w:rsidP="00F62843">
      <w:pPr>
        <w:spacing w:after="0" w:line="240" w:lineRule="auto"/>
        <w:rPr>
          <w:rFonts w:ascii="Arial" w:hAnsi="Arial" w:cs="Arial"/>
          <w:b/>
          <w:sz w:val="24"/>
          <w:szCs w:val="24"/>
        </w:rPr>
      </w:pPr>
    </w:p>
    <w:p w14:paraId="57C4BEC7" w14:textId="77777777" w:rsidR="00F62843" w:rsidRDefault="00F62843" w:rsidP="00F62843">
      <w:pPr>
        <w:pStyle w:val="ListParagraph"/>
        <w:numPr>
          <w:ilvl w:val="0"/>
          <w:numId w:val="1"/>
        </w:numPr>
        <w:spacing w:after="0" w:line="480" w:lineRule="auto"/>
        <w:rPr>
          <w:rFonts w:ascii="Arial" w:hAnsi="Arial" w:cs="Arial"/>
          <w:b/>
          <w:sz w:val="24"/>
          <w:szCs w:val="24"/>
        </w:rPr>
      </w:pPr>
      <w:bookmarkStart w:id="0" w:name="_Hlk62456878"/>
      <w:r w:rsidRPr="002B7809">
        <w:rPr>
          <w:rFonts w:ascii="Arial" w:hAnsi="Arial" w:cs="Arial"/>
          <w:b/>
          <w:sz w:val="24"/>
          <w:szCs w:val="24"/>
        </w:rPr>
        <w:t>Approval of Minutes</w:t>
      </w:r>
    </w:p>
    <w:p w14:paraId="40C529AE" w14:textId="4BF216D0" w:rsidR="00F62843" w:rsidRDefault="00F62843" w:rsidP="00F62843">
      <w:pPr>
        <w:pStyle w:val="ListParagraph"/>
        <w:ind w:left="1080"/>
        <w:rPr>
          <w:rFonts w:ascii="Arial" w:hAnsi="Arial" w:cs="Arial"/>
          <w:sz w:val="24"/>
          <w:szCs w:val="24"/>
        </w:rPr>
      </w:pPr>
      <w:r w:rsidRPr="008F6B4A">
        <w:rPr>
          <w:rFonts w:ascii="Arial" w:hAnsi="Arial" w:cs="Arial"/>
          <w:sz w:val="24"/>
          <w:szCs w:val="24"/>
        </w:rPr>
        <w:t>Douglas Airhart</w:t>
      </w:r>
      <w:r w:rsidRPr="008F6B4A">
        <w:rPr>
          <w:rFonts w:ascii="Arial" w:hAnsi="Arial" w:cs="Arial"/>
          <w:sz w:val="24"/>
          <w:szCs w:val="24"/>
        </w:rPr>
        <w:t xml:space="preserve"> made a motion to </w:t>
      </w:r>
      <w:r w:rsidRPr="008F6B4A">
        <w:rPr>
          <w:rFonts w:ascii="Arial" w:hAnsi="Arial" w:cs="Arial"/>
          <w:sz w:val="24"/>
          <w:szCs w:val="24"/>
        </w:rPr>
        <w:t xml:space="preserve">approve the February meeting minutes. </w:t>
      </w:r>
      <w:r w:rsidRPr="008F6B4A">
        <w:rPr>
          <w:rFonts w:ascii="Arial" w:hAnsi="Arial" w:cs="Arial"/>
          <w:sz w:val="24"/>
          <w:szCs w:val="24"/>
        </w:rPr>
        <w:t xml:space="preserve">The motion was seconded by </w:t>
      </w:r>
      <w:r w:rsidRPr="008F6B4A">
        <w:rPr>
          <w:rFonts w:ascii="Arial" w:hAnsi="Arial" w:cs="Arial"/>
          <w:sz w:val="24"/>
          <w:szCs w:val="24"/>
        </w:rPr>
        <w:t xml:space="preserve">Tony Stone. </w:t>
      </w:r>
      <w:bookmarkEnd w:id="0"/>
    </w:p>
    <w:p w14:paraId="04CE1770" w14:textId="77777777" w:rsidR="008F6B4A" w:rsidRPr="008F6B4A" w:rsidRDefault="008F6B4A" w:rsidP="00F62843">
      <w:pPr>
        <w:pStyle w:val="ListParagraph"/>
        <w:ind w:left="1080"/>
        <w:rPr>
          <w:rFonts w:ascii="Arial" w:hAnsi="Arial" w:cs="Arial"/>
          <w:sz w:val="24"/>
          <w:szCs w:val="24"/>
        </w:rPr>
      </w:pPr>
    </w:p>
    <w:p w14:paraId="66DCC682" w14:textId="77777777" w:rsidR="00F62843" w:rsidRDefault="00F62843" w:rsidP="00F62843">
      <w:pPr>
        <w:pStyle w:val="ListParagraph"/>
        <w:numPr>
          <w:ilvl w:val="0"/>
          <w:numId w:val="1"/>
        </w:numPr>
        <w:spacing w:after="0" w:line="480" w:lineRule="auto"/>
        <w:rPr>
          <w:rFonts w:ascii="Arial" w:hAnsi="Arial" w:cs="Arial"/>
          <w:b/>
          <w:sz w:val="24"/>
          <w:szCs w:val="24"/>
        </w:rPr>
      </w:pPr>
      <w:r>
        <w:rPr>
          <w:rFonts w:ascii="Arial" w:hAnsi="Arial" w:cs="Arial"/>
          <w:b/>
          <w:sz w:val="24"/>
          <w:szCs w:val="24"/>
        </w:rPr>
        <w:t>Review bylaws for position delegation</w:t>
      </w:r>
    </w:p>
    <w:p w14:paraId="6435ACBD" w14:textId="7CC7CE48" w:rsidR="008F6B4A" w:rsidRDefault="00F62843" w:rsidP="008F6B4A">
      <w:pPr>
        <w:pStyle w:val="ListParagraph"/>
        <w:spacing w:after="0" w:line="240" w:lineRule="auto"/>
        <w:ind w:left="1080"/>
        <w:rPr>
          <w:rFonts w:ascii="Arial" w:hAnsi="Arial" w:cs="Arial"/>
          <w:bCs/>
          <w:sz w:val="24"/>
          <w:szCs w:val="24"/>
        </w:rPr>
      </w:pPr>
      <w:r w:rsidRPr="00F62843">
        <w:rPr>
          <w:rFonts w:ascii="Arial" w:hAnsi="Arial" w:cs="Arial"/>
          <w:bCs/>
          <w:sz w:val="24"/>
          <w:szCs w:val="24"/>
        </w:rPr>
        <w:t xml:space="preserve">Board members discussed the need to update the verbiage in the current ordinance due to the change of department names by the city. The board decided to keep the 13 positions within the new departments. </w:t>
      </w:r>
      <w:r>
        <w:rPr>
          <w:rFonts w:ascii="Arial" w:hAnsi="Arial" w:cs="Arial"/>
          <w:bCs/>
          <w:sz w:val="24"/>
          <w:szCs w:val="24"/>
        </w:rPr>
        <w:t xml:space="preserve">The board also discussed replacing the Tennessee Tech </w:t>
      </w:r>
      <w:r w:rsidR="008F6B4A">
        <w:rPr>
          <w:rFonts w:ascii="Arial" w:hAnsi="Arial" w:cs="Arial"/>
          <w:bCs/>
          <w:sz w:val="24"/>
          <w:szCs w:val="24"/>
        </w:rPr>
        <w:t>Representative</w:t>
      </w:r>
      <w:r>
        <w:rPr>
          <w:rFonts w:ascii="Arial" w:hAnsi="Arial" w:cs="Arial"/>
          <w:bCs/>
          <w:sz w:val="24"/>
          <w:szCs w:val="24"/>
        </w:rPr>
        <w:t xml:space="preserve"> </w:t>
      </w:r>
      <w:r w:rsidR="008F6B4A">
        <w:rPr>
          <w:rFonts w:ascii="Arial" w:hAnsi="Arial" w:cs="Arial"/>
          <w:bCs/>
          <w:sz w:val="24"/>
          <w:szCs w:val="24"/>
        </w:rPr>
        <w:t xml:space="preserve">with </w:t>
      </w:r>
      <w:r>
        <w:rPr>
          <w:rFonts w:ascii="Arial" w:hAnsi="Arial" w:cs="Arial"/>
          <w:bCs/>
          <w:sz w:val="24"/>
          <w:szCs w:val="24"/>
        </w:rPr>
        <w:t xml:space="preserve">Delayne Miller due to Douglas Airhart’s retirement. </w:t>
      </w:r>
      <w:r w:rsidR="008F6B4A">
        <w:rPr>
          <w:rFonts w:ascii="Arial" w:hAnsi="Arial" w:cs="Arial"/>
          <w:bCs/>
          <w:sz w:val="24"/>
          <w:szCs w:val="24"/>
        </w:rPr>
        <w:t xml:space="preserve">Douglas made a motion to approve these changes, the motion was seconded by Tony Stone. All board members voted in favor of these changes. </w:t>
      </w:r>
      <w:r w:rsidR="007457B4">
        <w:rPr>
          <w:rFonts w:ascii="Arial" w:hAnsi="Arial" w:cs="Arial"/>
          <w:bCs/>
          <w:sz w:val="24"/>
          <w:szCs w:val="24"/>
        </w:rPr>
        <w:t>Mary Beth Elrod will present ordinance changes to Council for final approval.</w:t>
      </w:r>
    </w:p>
    <w:p w14:paraId="4C43D3E6" w14:textId="77777777" w:rsidR="008F6B4A" w:rsidRDefault="008F6B4A" w:rsidP="008F6B4A">
      <w:pPr>
        <w:pStyle w:val="ListParagraph"/>
        <w:spacing w:after="0" w:line="240" w:lineRule="auto"/>
        <w:ind w:left="1080"/>
        <w:rPr>
          <w:rFonts w:ascii="Arial" w:hAnsi="Arial" w:cs="Arial"/>
          <w:bCs/>
          <w:sz w:val="24"/>
          <w:szCs w:val="24"/>
        </w:rPr>
      </w:pPr>
    </w:p>
    <w:p w14:paraId="2C0D0964" w14:textId="536931A7" w:rsidR="008F6B4A" w:rsidRDefault="008F6B4A" w:rsidP="008F6B4A">
      <w:pPr>
        <w:pStyle w:val="ListParagraph"/>
        <w:spacing w:after="0" w:line="240" w:lineRule="auto"/>
        <w:ind w:left="1080"/>
        <w:rPr>
          <w:rFonts w:ascii="Arial" w:hAnsi="Arial" w:cs="Arial"/>
          <w:bCs/>
          <w:sz w:val="24"/>
          <w:szCs w:val="24"/>
        </w:rPr>
      </w:pPr>
      <w:r>
        <w:rPr>
          <w:rFonts w:ascii="Arial" w:hAnsi="Arial" w:cs="Arial"/>
          <w:bCs/>
          <w:sz w:val="24"/>
          <w:szCs w:val="24"/>
        </w:rPr>
        <w:t xml:space="preserve">Board members discussed re-electing Jeff Thompson as Tree Board Chair and Delayne Miller as Co-Chair. Mary Beth Elrod made a motion to approve these elections, Delayne Milled seconded the motion. All Board members voted in favor.  </w:t>
      </w:r>
    </w:p>
    <w:p w14:paraId="051295AC" w14:textId="77777777" w:rsidR="008F6B4A" w:rsidRPr="008F6B4A" w:rsidRDefault="008F6B4A" w:rsidP="008F6B4A">
      <w:pPr>
        <w:pStyle w:val="ListParagraph"/>
        <w:spacing w:after="0" w:line="240" w:lineRule="auto"/>
        <w:ind w:left="1080"/>
        <w:rPr>
          <w:rFonts w:ascii="Arial" w:hAnsi="Arial" w:cs="Arial"/>
          <w:bCs/>
          <w:sz w:val="24"/>
          <w:szCs w:val="24"/>
        </w:rPr>
      </w:pPr>
    </w:p>
    <w:p w14:paraId="3EB86250" w14:textId="77777777" w:rsidR="00F62843" w:rsidRDefault="00F62843" w:rsidP="00F62843">
      <w:pPr>
        <w:pStyle w:val="ListParagraph"/>
        <w:numPr>
          <w:ilvl w:val="0"/>
          <w:numId w:val="1"/>
        </w:numPr>
        <w:spacing w:after="0" w:line="480" w:lineRule="auto"/>
        <w:rPr>
          <w:rFonts w:ascii="Arial" w:hAnsi="Arial" w:cs="Arial"/>
          <w:b/>
          <w:sz w:val="24"/>
          <w:szCs w:val="24"/>
        </w:rPr>
      </w:pPr>
      <w:r>
        <w:rPr>
          <w:rFonts w:ascii="Arial" w:hAnsi="Arial" w:cs="Arial"/>
          <w:b/>
          <w:sz w:val="24"/>
          <w:szCs w:val="24"/>
        </w:rPr>
        <w:t>Discussion of meeting time/frequency to increase board productivity</w:t>
      </w:r>
    </w:p>
    <w:p w14:paraId="6AE2CF73" w14:textId="621517F5" w:rsidR="0048725E" w:rsidRDefault="0048725E" w:rsidP="0048725E">
      <w:pPr>
        <w:pStyle w:val="ListParagraph"/>
        <w:spacing w:after="0" w:line="240" w:lineRule="auto"/>
        <w:ind w:left="1080"/>
        <w:rPr>
          <w:rFonts w:ascii="Arial" w:hAnsi="Arial" w:cs="Arial"/>
          <w:bCs/>
          <w:sz w:val="24"/>
          <w:szCs w:val="24"/>
        </w:rPr>
      </w:pPr>
      <w:r w:rsidRPr="0048725E">
        <w:rPr>
          <w:rFonts w:ascii="Arial" w:hAnsi="Arial" w:cs="Arial"/>
          <w:bCs/>
          <w:sz w:val="24"/>
          <w:szCs w:val="24"/>
        </w:rPr>
        <w:t>Board members discussed changing the meeting frequency back to monthly from bimonthly</w:t>
      </w:r>
      <w:r>
        <w:rPr>
          <w:rFonts w:ascii="Arial" w:hAnsi="Arial" w:cs="Arial"/>
          <w:bCs/>
          <w:sz w:val="24"/>
          <w:szCs w:val="24"/>
        </w:rPr>
        <w:t xml:space="preserve"> effective July 2024</w:t>
      </w:r>
      <w:r w:rsidRPr="0048725E">
        <w:rPr>
          <w:rFonts w:ascii="Arial" w:hAnsi="Arial" w:cs="Arial"/>
          <w:bCs/>
          <w:sz w:val="24"/>
          <w:szCs w:val="24"/>
        </w:rPr>
        <w:t xml:space="preserve">. Guy Zimmerman made a motion to approve, Douglas Airhart seconded the motion. All board members voted in favor of the changes. </w:t>
      </w:r>
    </w:p>
    <w:p w14:paraId="22C715A3" w14:textId="77777777" w:rsidR="0048725E" w:rsidRPr="0048725E" w:rsidRDefault="0048725E" w:rsidP="0048725E">
      <w:pPr>
        <w:pStyle w:val="ListParagraph"/>
        <w:spacing w:after="0" w:line="240" w:lineRule="auto"/>
        <w:ind w:left="1080"/>
        <w:rPr>
          <w:rFonts w:ascii="Arial" w:hAnsi="Arial" w:cs="Arial"/>
          <w:bCs/>
          <w:sz w:val="24"/>
          <w:szCs w:val="24"/>
        </w:rPr>
      </w:pPr>
    </w:p>
    <w:p w14:paraId="42A05EEB" w14:textId="77777777" w:rsidR="00F62843" w:rsidRPr="0048725E" w:rsidRDefault="00F62843" w:rsidP="00F62843">
      <w:pPr>
        <w:pStyle w:val="ListParagraph"/>
        <w:numPr>
          <w:ilvl w:val="0"/>
          <w:numId w:val="1"/>
        </w:numPr>
        <w:spacing w:after="1080" w:line="480" w:lineRule="auto"/>
        <w:rPr>
          <w:rFonts w:ascii="Arial" w:hAnsi="Arial" w:cs="Arial"/>
          <w:bCs/>
          <w:sz w:val="24"/>
          <w:szCs w:val="24"/>
        </w:rPr>
      </w:pPr>
      <w:r w:rsidRPr="002B7809">
        <w:rPr>
          <w:rFonts w:ascii="Arial" w:hAnsi="Arial" w:cs="Arial"/>
          <w:b/>
          <w:sz w:val="24"/>
          <w:szCs w:val="24"/>
        </w:rPr>
        <w:t>Board Vacancy</w:t>
      </w:r>
    </w:p>
    <w:p w14:paraId="15C50762" w14:textId="7D584C23" w:rsidR="0048725E" w:rsidRDefault="0048725E" w:rsidP="0048725E">
      <w:pPr>
        <w:pStyle w:val="ListParagraph"/>
        <w:spacing w:after="1080" w:line="240" w:lineRule="auto"/>
        <w:ind w:left="1080"/>
        <w:rPr>
          <w:rFonts w:ascii="Arial" w:hAnsi="Arial" w:cs="Arial"/>
          <w:bCs/>
          <w:sz w:val="24"/>
          <w:szCs w:val="24"/>
        </w:rPr>
      </w:pPr>
      <w:r w:rsidRPr="0048725E">
        <w:rPr>
          <w:rFonts w:ascii="Arial" w:hAnsi="Arial" w:cs="Arial"/>
          <w:bCs/>
          <w:sz w:val="24"/>
          <w:szCs w:val="24"/>
        </w:rPr>
        <w:t>Board members discussed members eligible for reappointment and open positions on the board. To date there remains one open position.</w:t>
      </w:r>
    </w:p>
    <w:p w14:paraId="250A8470" w14:textId="77777777" w:rsidR="0048725E" w:rsidRDefault="0048725E" w:rsidP="0048725E">
      <w:pPr>
        <w:pStyle w:val="ListParagraph"/>
        <w:spacing w:after="1080" w:line="240" w:lineRule="auto"/>
        <w:ind w:left="1080"/>
        <w:rPr>
          <w:rFonts w:ascii="Arial" w:hAnsi="Arial" w:cs="Arial"/>
          <w:bCs/>
          <w:sz w:val="24"/>
          <w:szCs w:val="24"/>
        </w:rPr>
      </w:pPr>
    </w:p>
    <w:p w14:paraId="3828343C" w14:textId="77777777" w:rsidR="0048725E" w:rsidRPr="0048725E" w:rsidRDefault="0048725E" w:rsidP="0048725E">
      <w:pPr>
        <w:pStyle w:val="ListParagraph"/>
        <w:spacing w:after="1080" w:line="240" w:lineRule="auto"/>
        <w:ind w:left="1080"/>
        <w:rPr>
          <w:rFonts w:ascii="Arial" w:hAnsi="Arial" w:cs="Arial"/>
          <w:bCs/>
          <w:sz w:val="24"/>
          <w:szCs w:val="24"/>
        </w:rPr>
      </w:pPr>
    </w:p>
    <w:p w14:paraId="6D52E558" w14:textId="77777777" w:rsidR="0048725E" w:rsidRDefault="00F62843" w:rsidP="0048725E">
      <w:pPr>
        <w:pStyle w:val="ListParagraph"/>
        <w:numPr>
          <w:ilvl w:val="0"/>
          <w:numId w:val="1"/>
        </w:numPr>
        <w:spacing w:after="1080" w:line="480" w:lineRule="auto"/>
        <w:ind w:left="360"/>
        <w:rPr>
          <w:rFonts w:ascii="Arial" w:hAnsi="Arial" w:cs="Arial"/>
          <w:b/>
          <w:sz w:val="24"/>
          <w:szCs w:val="24"/>
        </w:rPr>
      </w:pPr>
      <w:r w:rsidRPr="0048725E">
        <w:rPr>
          <w:rFonts w:ascii="Arial" w:hAnsi="Arial" w:cs="Arial"/>
          <w:b/>
          <w:sz w:val="24"/>
          <w:szCs w:val="24"/>
        </w:rPr>
        <w:t>Additional Business</w:t>
      </w:r>
    </w:p>
    <w:p w14:paraId="3F723631" w14:textId="1751BB8B" w:rsidR="0048725E" w:rsidRDefault="0048725E" w:rsidP="0048725E">
      <w:pPr>
        <w:pStyle w:val="ListParagraph"/>
        <w:spacing w:after="1080" w:line="240" w:lineRule="auto"/>
        <w:ind w:left="360"/>
        <w:rPr>
          <w:rFonts w:ascii="Arial" w:hAnsi="Arial" w:cs="Arial"/>
          <w:bCs/>
          <w:sz w:val="24"/>
          <w:szCs w:val="24"/>
        </w:rPr>
      </w:pPr>
      <w:r w:rsidRPr="0048725E">
        <w:rPr>
          <w:rFonts w:ascii="Arial" w:hAnsi="Arial" w:cs="Arial"/>
          <w:bCs/>
          <w:sz w:val="24"/>
          <w:szCs w:val="24"/>
        </w:rPr>
        <w:t xml:space="preserve">Board members discussed </w:t>
      </w:r>
      <w:r>
        <w:rPr>
          <w:rFonts w:ascii="Arial" w:hAnsi="Arial" w:cs="Arial"/>
          <w:bCs/>
          <w:sz w:val="24"/>
          <w:szCs w:val="24"/>
        </w:rPr>
        <w:t xml:space="preserve">potential </w:t>
      </w:r>
      <w:r w:rsidRPr="0048725E">
        <w:rPr>
          <w:rFonts w:ascii="Arial" w:hAnsi="Arial" w:cs="Arial"/>
          <w:bCs/>
          <w:sz w:val="24"/>
          <w:szCs w:val="24"/>
        </w:rPr>
        <w:t>activities to increase the board</w:t>
      </w:r>
      <w:r>
        <w:rPr>
          <w:rFonts w:ascii="Arial" w:hAnsi="Arial" w:cs="Arial"/>
          <w:bCs/>
          <w:sz w:val="24"/>
          <w:szCs w:val="24"/>
        </w:rPr>
        <w:t>’</w:t>
      </w:r>
      <w:r w:rsidRPr="0048725E">
        <w:rPr>
          <w:rFonts w:ascii="Arial" w:hAnsi="Arial" w:cs="Arial"/>
          <w:bCs/>
          <w:sz w:val="24"/>
          <w:szCs w:val="24"/>
        </w:rPr>
        <w:t xml:space="preserve">s activity level. Members mentioned Tree Board Awards, Tennessee Tech tabling events and attending the Tennessee Urban Forestry Council Conference. </w:t>
      </w:r>
    </w:p>
    <w:p w14:paraId="5BC13228" w14:textId="77777777" w:rsidR="007457B4" w:rsidRDefault="007457B4" w:rsidP="0048725E">
      <w:pPr>
        <w:pStyle w:val="ListParagraph"/>
        <w:spacing w:after="1080" w:line="240" w:lineRule="auto"/>
        <w:ind w:left="360"/>
        <w:rPr>
          <w:rFonts w:ascii="Arial" w:hAnsi="Arial" w:cs="Arial"/>
          <w:bCs/>
          <w:sz w:val="24"/>
          <w:szCs w:val="24"/>
        </w:rPr>
      </w:pPr>
    </w:p>
    <w:p w14:paraId="38755E7C" w14:textId="3147022D" w:rsidR="007457B4" w:rsidRDefault="007457B4" w:rsidP="0048725E">
      <w:pPr>
        <w:pStyle w:val="ListParagraph"/>
        <w:spacing w:after="1080" w:line="240" w:lineRule="auto"/>
        <w:ind w:left="360"/>
        <w:rPr>
          <w:rFonts w:ascii="Arial" w:hAnsi="Arial" w:cs="Arial"/>
          <w:bCs/>
          <w:sz w:val="24"/>
          <w:szCs w:val="24"/>
        </w:rPr>
      </w:pPr>
      <w:r>
        <w:rPr>
          <w:rFonts w:ascii="Arial" w:hAnsi="Arial" w:cs="Arial"/>
          <w:bCs/>
          <w:sz w:val="24"/>
          <w:szCs w:val="24"/>
        </w:rPr>
        <w:t xml:space="preserve">Jaime Nunan will finalize the suggested by law edits and present them to the board at the next meeting for approval. </w:t>
      </w:r>
    </w:p>
    <w:p w14:paraId="25B23DA0" w14:textId="77777777" w:rsidR="007457B4" w:rsidRDefault="007457B4" w:rsidP="0048725E">
      <w:pPr>
        <w:pStyle w:val="ListParagraph"/>
        <w:spacing w:after="1080" w:line="240" w:lineRule="auto"/>
        <w:ind w:left="360"/>
        <w:rPr>
          <w:rFonts w:ascii="Arial" w:hAnsi="Arial" w:cs="Arial"/>
          <w:bCs/>
          <w:sz w:val="24"/>
          <w:szCs w:val="24"/>
        </w:rPr>
      </w:pPr>
    </w:p>
    <w:p w14:paraId="1FF99743" w14:textId="77777777" w:rsidR="007457B4" w:rsidRPr="0048725E" w:rsidRDefault="007457B4" w:rsidP="0048725E">
      <w:pPr>
        <w:pStyle w:val="ListParagraph"/>
        <w:spacing w:after="1080" w:line="240" w:lineRule="auto"/>
        <w:ind w:left="360"/>
        <w:rPr>
          <w:rFonts w:ascii="Arial" w:hAnsi="Arial" w:cs="Arial"/>
          <w:bCs/>
          <w:sz w:val="24"/>
          <w:szCs w:val="24"/>
        </w:rPr>
      </w:pPr>
    </w:p>
    <w:sectPr w:rsidR="007457B4" w:rsidRPr="00487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BA71D7"/>
    <w:multiLevelType w:val="hybridMultilevel"/>
    <w:tmpl w:val="5D5C2DC4"/>
    <w:lvl w:ilvl="0" w:tplc="41F25500">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1797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43"/>
    <w:rsid w:val="00032CE4"/>
    <w:rsid w:val="0048725E"/>
    <w:rsid w:val="007457B4"/>
    <w:rsid w:val="008F6B4A"/>
    <w:rsid w:val="00BA3A39"/>
    <w:rsid w:val="00F6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3A7A"/>
  <w15:chartTrackingRefBased/>
  <w15:docId w15:val="{AB5D0C10-974E-49E1-9271-09E29FEE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43"/>
    <w:rPr>
      <w:kern w:val="0"/>
      <w14:ligatures w14:val="none"/>
    </w:rPr>
  </w:style>
  <w:style w:type="paragraph" w:styleId="Heading1">
    <w:name w:val="heading 1"/>
    <w:basedOn w:val="Normal"/>
    <w:next w:val="Normal"/>
    <w:link w:val="Heading1Char"/>
    <w:uiPriority w:val="9"/>
    <w:qFormat/>
    <w:rsid w:val="00F628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28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28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28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28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2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8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28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28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28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28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2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843"/>
    <w:rPr>
      <w:rFonts w:eastAsiaTheme="majorEastAsia" w:cstheme="majorBidi"/>
      <w:color w:val="272727" w:themeColor="text1" w:themeTint="D8"/>
    </w:rPr>
  </w:style>
  <w:style w:type="paragraph" w:styleId="Title">
    <w:name w:val="Title"/>
    <w:basedOn w:val="Normal"/>
    <w:next w:val="Normal"/>
    <w:link w:val="TitleChar"/>
    <w:uiPriority w:val="10"/>
    <w:qFormat/>
    <w:rsid w:val="00F62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8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8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2843"/>
    <w:rPr>
      <w:i/>
      <w:iCs/>
      <w:color w:val="404040" w:themeColor="text1" w:themeTint="BF"/>
    </w:rPr>
  </w:style>
  <w:style w:type="paragraph" w:styleId="ListParagraph">
    <w:name w:val="List Paragraph"/>
    <w:basedOn w:val="Normal"/>
    <w:uiPriority w:val="34"/>
    <w:qFormat/>
    <w:rsid w:val="00F62843"/>
    <w:pPr>
      <w:ind w:left="720"/>
      <w:contextualSpacing/>
    </w:pPr>
  </w:style>
  <w:style w:type="character" w:styleId="IntenseEmphasis">
    <w:name w:val="Intense Emphasis"/>
    <w:basedOn w:val="DefaultParagraphFont"/>
    <w:uiPriority w:val="21"/>
    <w:qFormat/>
    <w:rsid w:val="00F62843"/>
    <w:rPr>
      <w:i/>
      <w:iCs/>
      <w:color w:val="365F91" w:themeColor="accent1" w:themeShade="BF"/>
    </w:rPr>
  </w:style>
  <w:style w:type="paragraph" w:styleId="IntenseQuote">
    <w:name w:val="Intense Quote"/>
    <w:basedOn w:val="Normal"/>
    <w:next w:val="Normal"/>
    <w:link w:val="IntenseQuoteChar"/>
    <w:uiPriority w:val="30"/>
    <w:qFormat/>
    <w:rsid w:val="00F628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2843"/>
    <w:rPr>
      <w:i/>
      <w:iCs/>
      <w:color w:val="365F91" w:themeColor="accent1" w:themeShade="BF"/>
    </w:rPr>
  </w:style>
  <w:style w:type="character" w:styleId="IntenseReference">
    <w:name w:val="Intense Reference"/>
    <w:basedOn w:val="DefaultParagraphFont"/>
    <w:uiPriority w:val="32"/>
    <w:qFormat/>
    <w:rsid w:val="00F628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Nunan</dc:creator>
  <cp:keywords/>
  <dc:description/>
  <cp:lastModifiedBy>Jaime Nunan</cp:lastModifiedBy>
  <cp:revision>2</cp:revision>
  <dcterms:created xsi:type="dcterms:W3CDTF">2024-06-26T14:30:00Z</dcterms:created>
  <dcterms:modified xsi:type="dcterms:W3CDTF">2024-06-26T15:06:00Z</dcterms:modified>
</cp:coreProperties>
</file>